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B3215" w14:textId="77777777" w:rsidR="0013323C" w:rsidRDefault="0013323C" w:rsidP="0013323C"/>
    <w:p w14:paraId="790D4A5C" w14:textId="77777777" w:rsidR="00D149A5" w:rsidRPr="0085183A" w:rsidRDefault="00D149A5" w:rsidP="0013323C">
      <w:pPr>
        <w:rPr>
          <w:rFonts w:asciiTheme="minorHAnsi" w:hAnsiTheme="minorHAnsi" w:cstheme="minorHAnsi"/>
        </w:rPr>
      </w:pPr>
    </w:p>
    <w:p w14:paraId="1E55C01F" w14:textId="31D9DD69" w:rsidR="0085183A" w:rsidRPr="0085183A" w:rsidRDefault="0085183A" w:rsidP="0085183A">
      <w:pPr>
        <w:rPr>
          <w:rFonts w:asciiTheme="minorHAnsi" w:hAnsiTheme="minorHAnsi" w:cstheme="minorHAnsi"/>
        </w:rPr>
      </w:pPr>
      <w:r w:rsidRPr="0085183A">
        <w:rPr>
          <w:rFonts w:asciiTheme="minorHAnsi" w:hAnsiTheme="minorHAnsi" w:cstheme="minorHAnsi"/>
        </w:rPr>
        <w:t xml:space="preserve">Borsa di </w:t>
      </w:r>
      <w:r w:rsidR="009747E9">
        <w:rPr>
          <w:rFonts w:asciiTheme="minorHAnsi" w:hAnsiTheme="minorHAnsi" w:cstheme="minorHAnsi"/>
        </w:rPr>
        <w:t>Ricerca</w:t>
      </w:r>
      <w:r w:rsidRPr="0085183A">
        <w:rPr>
          <w:rFonts w:asciiTheme="minorHAnsi" w:hAnsiTheme="minorHAnsi" w:cstheme="minorHAnsi"/>
        </w:rPr>
        <w:t xml:space="preserve"> in “</w:t>
      </w:r>
      <w:r w:rsidR="009747E9" w:rsidRPr="009747E9">
        <w:rPr>
          <w:rFonts w:asciiTheme="minorHAnsi" w:hAnsiTheme="minorHAnsi" w:cstheme="minorHAnsi"/>
        </w:rPr>
        <w:t>Sviluppo di metodiche di laboratorio applicate alla diagnosi ed alla gestione clinica delle malattie infettive degli animali e loro utilizzo per l</w:t>
      </w:r>
      <w:r w:rsidR="00A06A79">
        <w:rPr>
          <w:rFonts w:asciiTheme="minorHAnsi" w:hAnsiTheme="minorHAnsi" w:cstheme="minorHAnsi"/>
        </w:rPr>
        <w:t xml:space="preserve">o studio </w:t>
      </w:r>
      <w:r w:rsidR="009747E9" w:rsidRPr="009747E9">
        <w:rPr>
          <w:rFonts w:asciiTheme="minorHAnsi" w:hAnsiTheme="minorHAnsi" w:cstheme="minorHAnsi"/>
        </w:rPr>
        <w:t>degli agenti infettivi circolanti</w:t>
      </w:r>
      <w:r w:rsidRPr="0085183A">
        <w:rPr>
          <w:rFonts w:asciiTheme="minorHAnsi" w:hAnsiTheme="minorHAnsi" w:cstheme="minorHAnsi"/>
        </w:rPr>
        <w:t>”</w:t>
      </w:r>
    </w:p>
    <w:p w14:paraId="5AB83150" w14:textId="77777777" w:rsidR="0085183A" w:rsidRPr="0085183A" w:rsidRDefault="0085183A" w:rsidP="0085183A">
      <w:pPr>
        <w:rPr>
          <w:rFonts w:asciiTheme="minorHAnsi" w:hAnsiTheme="minorHAnsi" w:cstheme="minorHAnsi"/>
        </w:rPr>
      </w:pPr>
    </w:p>
    <w:p w14:paraId="6748B1E9" w14:textId="6BB18ADB" w:rsidR="0085183A" w:rsidRDefault="0085183A" w:rsidP="0085183A">
      <w:pPr>
        <w:rPr>
          <w:rFonts w:asciiTheme="minorHAnsi" w:hAnsiTheme="minorHAnsi" w:cstheme="minorHAnsi"/>
        </w:rPr>
      </w:pPr>
      <w:r w:rsidRPr="0085183A">
        <w:rPr>
          <w:rFonts w:asciiTheme="minorHAnsi" w:hAnsiTheme="minorHAnsi" w:cstheme="minorHAnsi"/>
        </w:rPr>
        <w:t xml:space="preserve">Responsabile scientifico: </w:t>
      </w:r>
      <w:r w:rsidR="0051754D">
        <w:rPr>
          <w:rFonts w:asciiTheme="minorHAnsi" w:hAnsiTheme="minorHAnsi" w:cstheme="minorHAnsi"/>
        </w:rPr>
        <w:t>Prof</w:t>
      </w:r>
      <w:r w:rsidRPr="0085183A">
        <w:rPr>
          <w:rFonts w:asciiTheme="minorHAnsi" w:hAnsiTheme="minorHAnsi" w:cstheme="minorHAnsi"/>
        </w:rPr>
        <w:t xml:space="preserve"> Andrea Balboni</w:t>
      </w:r>
    </w:p>
    <w:p w14:paraId="6996F03D" w14:textId="77777777" w:rsidR="009747E9" w:rsidRDefault="009747E9" w:rsidP="0085183A">
      <w:pPr>
        <w:rPr>
          <w:rFonts w:asciiTheme="minorHAnsi" w:hAnsiTheme="minorHAnsi" w:cstheme="minorHAnsi"/>
        </w:rPr>
      </w:pPr>
    </w:p>
    <w:p w14:paraId="35906FA1" w14:textId="6AE331A8" w:rsidR="00CA2F86" w:rsidRDefault="00A67F1C" w:rsidP="0085183A">
      <w:pPr>
        <w:rPr>
          <w:rFonts w:asciiTheme="minorHAnsi" w:hAnsiTheme="minorHAnsi" w:cstheme="minorHAnsi"/>
        </w:rPr>
      </w:pPr>
      <w:r w:rsidRPr="00A67F1C">
        <w:rPr>
          <w:rFonts w:asciiTheme="minorHAnsi" w:hAnsiTheme="minorHAnsi" w:cstheme="minorHAnsi"/>
        </w:rPr>
        <w:t xml:space="preserve">La borsa è mirata all’acquisizione delle necessarie competenze di laboratorio per l’esecuzione delle principali metodiche molecolari (PCR, RT-PCR, real-time PCR, HRM e LAMP), sierologiche (IFAT, ELISA, IC) e </w:t>
      </w:r>
      <w:proofErr w:type="spellStart"/>
      <w:r w:rsidRPr="00A67F1C">
        <w:rPr>
          <w:rFonts w:asciiTheme="minorHAnsi" w:hAnsiTheme="minorHAnsi" w:cstheme="minorHAnsi"/>
        </w:rPr>
        <w:t>clinicopatologiche</w:t>
      </w:r>
      <w:proofErr w:type="spellEnd"/>
      <w:r w:rsidRPr="00A67F1C">
        <w:rPr>
          <w:rFonts w:asciiTheme="minorHAnsi" w:hAnsiTheme="minorHAnsi" w:cstheme="minorHAnsi"/>
        </w:rPr>
        <w:t xml:space="preserve"> applicate alla diagnosi e alla gestione delle malattie infettive del paziente veterinario</w:t>
      </w:r>
      <w:r w:rsidR="00A13C3F">
        <w:rPr>
          <w:rFonts w:asciiTheme="minorHAnsi" w:hAnsiTheme="minorHAnsi" w:cstheme="minorHAnsi"/>
        </w:rPr>
        <w:t xml:space="preserve"> e </w:t>
      </w:r>
      <w:r w:rsidR="00A13C3F" w:rsidRPr="00A67F1C">
        <w:rPr>
          <w:rFonts w:asciiTheme="minorHAnsi" w:hAnsiTheme="minorHAnsi" w:cstheme="minorHAnsi"/>
        </w:rPr>
        <w:t xml:space="preserve">alla messa a punto </w:t>
      </w:r>
      <w:r w:rsidR="00A13C3F">
        <w:rPr>
          <w:rFonts w:asciiTheme="minorHAnsi" w:hAnsiTheme="minorHAnsi" w:cstheme="minorHAnsi"/>
        </w:rPr>
        <w:t xml:space="preserve">di </w:t>
      </w:r>
      <w:r w:rsidR="000D28F3">
        <w:rPr>
          <w:rFonts w:asciiTheme="minorHAnsi" w:hAnsiTheme="minorHAnsi" w:cstheme="minorHAnsi"/>
        </w:rPr>
        <w:t>test diagnostici innovativi</w:t>
      </w:r>
      <w:r w:rsidRPr="00A67F1C">
        <w:rPr>
          <w:rFonts w:asciiTheme="minorHAnsi" w:hAnsiTheme="minorHAnsi" w:cstheme="minorHAnsi"/>
        </w:rPr>
        <w:t xml:space="preserve">. Le metodiche sviluppate ed apprese verranno applicate per l’esecuzione di indagini epidemiologiche, molecolari e </w:t>
      </w:r>
      <w:proofErr w:type="spellStart"/>
      <w:r w:rsidRPr="00A67F1C">
        <w:rPr>
          <w:rFonts w:asciiTheme="minorHAnsi" w:hAnsiTheme="minorHAnsi" w:cstheme="minorHAnsi"/>
        </w:rPr>
        <w:t>clinicopatologiche</w:t>
      </w:r>
      <w:proofErr w:type="spellEnd"/>
      <w:r w:rsidRPr="00A67F1C">
        <w:rPr>
          <w:rFonts w:asciiTheme="minorHAnsi" w:hAnsiTheme="minorHAnsi" w:cstheme="minorHAnsi"/>
        </w:rPr>
        <w:t xml:space="preserve"> svolte nelle popolazioni di animali da compagnia afferenti all’Ospedale Veterinario Universitario e sui campioni biologici analizzati presso il Servizio di Patologia Clinica</w:t>
      </w:r>
      <w:r w:rsidR="00267A1D">
        <w:rPr>
          <w:rFonts w:asciiTheme="minorHAnsi" w:hAnsiTheme="minorHAnsi" w:cstheme="minorHAnsi"/>
        </w:rPr>
        <w:t xml:space="preserve"> (CLINLAB)</w:t>
      </w:r>
      <w:r w:rsidRPr="00A67F1C">
        <w:rPr>
          <w:rFonts w:asciiTheme="minorHAnsi" w:hAnsiTheme="minorHAnsi" w:cstheme="minorHAnsi"/>
        </w:rPr>
        <w:t>.</w:t>
      </w:r>
    </w:p>
    <w:p w14:paraId="6D67EDD9" w14:textId="62FF36FA" w:rsidR="00664352" w:rsidRDefault="00A67F1C" w:rsidP="00C87438">
      <w:pPr>
        <w:rPr>
          <w:rFonts w:asciiTheme="minorHAnsi" w:hAnsiTheme="minorHAnsi" w:cstheme="minorHAnsi"/>
        </w:rPr>
      </w:pPr>
      <w:r w:rsidRPr="00A67F1C">
        <w:rPr>
          <w:rFonts w:asciiTheme="minorHAnsi" w:hAnsiTheme="minorHAnsi" w:cstheme="minorHAnsi"/>
        </w:rPr>
        <w:t>L’attività verrà svolta presso il Servizio di Patologia Clinica (CLINLAB) del Dipartimento di Scienze Mediche Veterinarie di UNIBO</w:t>
      </w:r>
      <w:r w:rsidR="00843226">
        <w:rPr>
          <w:rFonts w:asciiTheme="minorHAnsi" w:hAnsiTheme="minorHAnsi" w:cstheme="minorHAnsi"/>
        </w:rPr>
        <w:t xml:space="preserve">. </w:t>
      </w:r>
      <w:r w:rsidR="00A30384">
        <w:rPr>
          <w:rFonts w:asciiTheme="minorHAnsi" w:hAnsiTheme="minorHAnsi" w:cstheme="minorHAnsi"/>
        </w:rPr>
        <w:t>L</w:t>
      </w:r>
      <w:r w:rsidR="00A30384" w:rsidRPr="00A30384">
        <w:rPr>
          <w:rFonts w:asciiTheme="minorHAnsi" w:hAnsiTheme="minorHAnsi" w:cstheme="minorHAnsi"/>
        </w:rPr>
        <w:t xml:space="preserve">’attività di ricerca comporta anche lo svolgimento di attività </w:t>
      </w:r>
      <w:r w:rsidR="008974CE">
        <w:rPr>
          <w:rFonts w:asciiTheme="minorHAnsi" w:hAnsiTheme="minorHAnsi" w:cstheme="minorHAnsi"/>
        </w:rPr>
        <w:t xml:space="preserve">di laboratorio </w:t>
      </w:r>
      <w:r w:rsidR="00346335">
        <w:rPr>
          <w:rFonts w:asciiTheme="minorHAnsi" w:hAnsiTheme="minorHAnsi" w:cstheme="minorHAnsi"/>
        </w:rPr>
        <w:t xml:space="preserve">a scopo diagnostico </w:t>
      </w:r>
      <w:r w:rsidR="008974CE">
        <w:rPr>
          <w:rFonts w:asciiTheme="minorHAnsi" w:hAnsiTheme="minorHAnsi" w:cstheme="minorHAnsi"/>
        </w:rPr>
        <w:t>presso l’UO di Diagnostica delle Malattie Infettive (INFLAB-CLINLAB</w:t>
      </w:r>
      <w:r w:rsidR="00D779B6">
        <w:rPr>
          <w:rFonts w:asciiTheme="minorHAnsi" w:hAnsiTheme="minorHAnsi" w:cstheme="minorHAnsi"/>
        </w:rPr>
        <w:t xml:space="preserve">) </w:t>
      </w:r>
      <w:r w:rsidR="001968B9">
        <w:rPr>
          <w:rFonts w:asciiTheme="minorHAnsi" w:hAnsiTheme="minorHAnsi" w:cstheme="minorHAnsi"/>
        </w:rPr>
        <w:t>in suppo</w:t>
      </w:r>
      <w:r w:rsidR="00010FBA">
        <w:rPr>
          <w:rFonts w:asciiTheme="minorHAnsi" w:hAnsiTheme="minorHAnsi" w:cstheme="minorHAnsi"/>
        </w:rPr>
        <w:t>rto dell’Ospedale Veterinario Universitario (OVU)</w:t>
      </w:r>
      <w:r w:rsidR="00843226" w:rsidRPr="00843226">
        <w:rPr>
          <w:rFonts w:asciiTheme="minorHAnsi" w:hAnsiTheme="minorHAnsi" w:cstheme="minorHAnsi"/>
        </w:rPr>
        <w:t>.</w:t>
      </w:r>
    </w:p>
    <w:p w14:paraId="50AE6918" w14:textId="77777777" w:rsidR="0089736A" w:rsidRDefault="0089736A" w:rsidP="00C87438">
      <w:pPr>
        <w:rPr>
          <w:rFonts w:asciiTheme="minorHAnsi" w:hAnsiTheme="minorHAnsi" w:cstheme="minorHAnsi"/>
        </w:rPr>
      </w:pPr>
    </w:p>
    <w:p w14:paraId="53214A45" w14:textId="77777777" w:rsidR="0089736A" w:rsidRDefault="0089736A" w:rsidP="00C87438">
      <w:pPr>
        <w:rPr>
          <w:rFonts w:asciiTheme="minorHAnsi" w:hAnsiTheme="minorHAnsi" w:cstheme="minorHAnsi"/>
        </w:rPr>
      </w:pPr>
    </w:p>
    <w:p w14:paraId="726D00DB" w14:textId="77777777" w:rsidR="0089736A" w:rsidRPr="0085183A" w:rsidRDefault="0089736A" w:rsidP="00C87438">
      <w:pPr>
        <w:rPr>
          <w:rFonts w:asciiTheme="minorHAnsi" w:hAnsiTheme="minorHAnsi" w:cstheme="minorHAnsi"/>
        </w:rPr>
      </w:pPr>
    </w:p>
    <w:sectPr w:rsidR="0089736A" w:rsidRPr="0085183A" w:rsidSect="00B779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12843" w14:textId="77777777" w:rsidR="00DE3C0E" w:rsidRDefault="00DE3C0E">
      <w:r>
        <w:separator/>
      </w:r>
    </w:p>
  </w:endnote>
  <w:endnote w:type="continuationSeparator" w:id="0">
    <w:p w14:paraId="5EC6C6D1" w14:textId="77777777" w:rsidR="00DE3C0E" w:rsidRDefault="00DE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0C69F" w14:textId="77777777" w:rsidR="00323243" w:rsidRDefault="003232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F58E2" w14:textId="77777777" w:rsidR="00323243" w:rsidRPr="0027779A" w:rsidRDefault="00323243" w:rsidP="000D6E10">
    <w:pPr>
      <w:pStyle w:val="Pidipagina"/>
      <w:rPr>
        <w:rFonts w:asciiTheme="minorHAnsi" w:hAnsiTheme="minorHAnsi" w:cstheme="minorHAnsi"/>
        <w:iCs/>
      </w:rPr>
    </w:pPr>
    <w:r w:rsidRPr="0027779A">
      <w:rPr>
        <w:rFonts w:asciiTheme="minorHAnsi" w:hAnsiTheme="minorHAnsi" w:cstheme="minorHAnsi"/>
        <w:iCs/>
      </w:rPr>
      <w:t xml:space="preserve">Via </w:t>
    </w:r>
    <w:proofErr w:type="spellStart"/>
    <w:r w:rsidRPr="0027779A">
      <w:rPr>
        <w:rFonts w:asciiTheme="minorHAnsi" w:hAnsiTheme="minorHAnsi" w:cstheme="minorHAnsi"/>
        <w:iCs/>
      </w:rPr>
      <w:t>Tolara</w:t>
    </w:r>
    <w:proofErr w:type="spellEnd"/>
    <w:r w:rsidRPr="0027779A">
      <w:rPr>
        <w:rFonts w:asciiTheme="minorHAnsi" w:hAnsiTheme="minorHAnsi" w:cstheme="minorHAnsi"/>
        <w:iCs/>
      </w:rPr>
      <w:t xml:space="preserve"> di Sopra, 50 </w:t>
    </w:r>
    <w:r w:rsidR="000D6E10" w:rsidRPr="0027779A">
      <w:rPr>
        <w:rFonts w:asciiTheme="minorHAnsi" w:hAnsiTheme="minorHAnsi" w:cstheme="minorHAnsi"/>
        <w:iCs/>
      </w:rPr>
      <w:t>|</w:t>
    </w:r>
    <w:r w:rsidRPr="0027779A">
      <w:rPr>
        <w:rFonts w:asciiTheme="minorHAnsi" w:hAnsiTheme="minorHAnsi" w:cstheme="minorHAnsi"/>
        <w:iCs/>
      </w:rPr>
      <w:t xml:space="preserve"> 40064 Ozzano dell’Emilia (BO) </w:t>
    </w:r>
    <w:r w:rsidR="000D6E10" w:rsidRPr="0027779A">
      <w:rPr>
        <w:rFonts w:asciiTheme="minorHAnsi" w:hAnsiTheme="minorHAnsi" w:cstheme="minorHAnsi"/>
        <w:iCs/>
      </w:rPr>
      <w:t>|</w:t>
    </w:r>
    <w:r w:rsidRPr="0027779A">
      <w:rPr>
        <w:rFonts w:asciiTheme="minorHAnsi" w:hAnsiTheme="minorHAnsi" w:cstheme="minorHAnsi"/>
        <w:iCs/>
      </w:rPr>
      <w:t xml:space="preserve"> Italia</w:t>
    </w:r>
  </w:p>
  <w:p w14:paraId="0FD1C479" w14:textId="77777777" w:rsidR="00A21287" w:rsidRPr="0027779A" w:rsidRDefault="00323243" w:rsidP="000D6E10">
    <w:pPr>
      <w:pStyle w:val="Pidipagina"/>
      <w:jc w:val="both"/>
      <w:rPr>
        <w:rFonts w:asciiTheme="minorHAnsi" w:hAnsiTheme="minorHAnsi" w:cstheme="minorHAnsi"/>
      </w:rPr>
    </w:pPr>
    <w:r w:rsidRPr="0027779A">
      <w:rPr>
        <w:rFonts w:asciiTheme="minorHAnsi" w:hAnsiTheme="minorHAnsi" w:cstheme="minorHAnsi"/>
        <w:iCs/>
      </w:rPr>
      <w:t xml:space="preserve">Indirizzo PEC: </w:t>
    </w:r>
    <w:hyperlink r:id="rId1" w:history="1">
      <w:r w:rsidR="00105597" w:rsidRPr="0027779A">
        <w:rPr>
          <w:rStyle w:val="Collegamentoipertestuale"/>
          <w:rFonts w:asciiTheme="minorHAnsi" w:hAnsiTheme="minorHAnsi" w:cstheme="minorHAnsi"/>
          <w:iCs/>
        </w:rPr>
        <w:t>dimevet.dipartimento@pec.unibo.it</w:t>
      </w:r>
    </w:hyperlink>
    <w:r w:rsidR="00105597" w:rsidRPr="0027779A">
      <w:rPr>
        <w:rFonts w:asciiTheme="minorHAnsi" w:hAnsiTheme="minorHAnsi" w:cstheme="minorHAnsi"/>
        <w:iCs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4C6E" w14:textId="77777777" w:rsidR="00323243" w:rsidRDefault="003232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9E158" w14:textId="77777777" w:rsidR="00DE3C0E" w:rsidRDefault="00DE3C0E">
      <w:r>
        <w:separator/>
      </w:r>
    </w:p>
  </w:footnote>
  <w:footnote w:type="continuationSeparator" w:id="0">
    <w:p w14:paraId="21180D69" w14:textId="77777777" w:rsidR="00DE3C0E" w:rsidRDefault="00DE3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F6992" w14:textId="77777777" w:rsidR="00323243" w:rsidRDefault="003232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E7C1" w14:textId="77777777" w:rsidR="00A21287" w:rsidRDefault="00105597" w:rsidP="00105597">
    <w:pPr>
      <w:pStyle w:val="Intestazione"/>
    </w:pPr>
    <w:r w:rsidRPr="000D6E10">
      <w:rPr>
        <w:rFonts w:asciiTheme="minorHAnsi" w:hAnsiTheme="minorHAnsi" w:cstheme="minorHAnsi"/>
        <w:noProof/>
      </w:rPr>
      <w:drawing>
        <wp:inline distT="0" distB="0" distL="0" distR="0" wp14:anchorId="4A56E779" wp14:editId="02FAFA82">
          <wp:extent cx="3084830" cy="1249680"/>
          <wp:effectExtent l="0" t="0" r="127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8F424" w14:textId="77777777" w:rsidR="00323243" w:rsidRDefault="003232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299F"/>
    <w:rsid w:val="00003775"/>
    <w:rsid w:val="00004835"/>
    <w:rsid w:val="00004B41"/>
    <w:rsid w:val="00007718"/>
    <w:rsid w:val="00010FBA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5F4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A5C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27F3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8F3"/>
    <w:rsid w:val="000D2D7E"/>
    <w:rsid w:val="000D2F2B"/>
    <w:rsid w:val="000D34BD"/>
    <w:rsid w:val="000D40DA"/>
    <w:rsid w:val="000D480F"/>
    <w:rsid w:val="000D68E1"/>
    <w:rsid w:val="000D6C48"/>
    <w:rsid w:val="000D6E10"/>
    <w:rsid w:val="000D74D4"/>
    <w:rsid w:val="000D7C49"/>
    <w:rsid w:val="000D7D9F"/>
    <w:rsid w:val="000E0419"/>
    <w:rsid w:val="000E1497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597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8B9"/>
    <w:rsid w:val="00196A14"/>
    <w:rsid w:val="0019708B"/>
    <w:rsid w:val="001A0C40"/>
    <w:rsid w:val="001A1657"/>
    <w:rsid w:val="001A220D"/>
    <w:rsid w:val="001A31B5"/>
    <w:rsid w:val="001A326A"/>
    <w:rsid w:val="001A3409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215F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67A1D"/>
    <w:rsid w:val="002719FC"/>
    <w:rsid w:val="00271FC8"/>
    <w:rsid w:val="0027261D"/>
    <w:rsid w:val="00272C26"/>
    <w:rsid w:val="00272EFD"/>
    <w:rsid w:val="00274E6B"/>
    <w:rsid w:val="0027779A"/>
    <w:rsid w:val="002800D9"/>
    <w:rsid w:val="00280585"/>
    <w:rsid w:val="00281931"/>
    <w:rsid w:val="00281AD8"/>
    <w:rsid w:val="00281B47"/>
    <w:rsid w:val="00281DF6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243"/>
    <w:rsid w:val="00323A31"/>
    <w:rsid w:val="00323E7A"/>
    <w:rsid w:val="00324EF8"/>
    <w:rsid w:val="00324F01"/>
    <w:rsid w:val="0032537C"/>
    <w:rsid w:val="00325422"/>
    <w:rsid w:val="003258BF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6335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42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87AAE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2817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0DB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54D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27CA0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3F6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2CEE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643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07B0"/>
    <w:rsid w:val="006C168F"/>
    <w:rsid w:val="006C1D1B"/>
    <w:rsid w:val="006C281C"/>
    <w:rsid w:val="006C2F44"/>
    <w:rsid w:val="006C4510"/>
    <w:rsid w:val="006C7282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1D27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6D0D"/>
    <w:rsid w:val="006F7696"/>
    <w:rsid w:val="006F7C19"/>
    <w:rsid w:val="0070051C"/>
    <w:rsid w:val="00702D6F"/>
    <w:rsid w:val="00702FAA"/>
    <w:rsid w:val="0070305F"/>
    <w:rsid w:val="0070317D"/>
    <w:rsid w:val="007031F6"/>
    <w:rsid w:val="00703E68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AA8"/>
    <w:rsid w:val="00770FCD"/>
    <w:rsid w:val="00771209"/>
    <w:rsid w:val="00771294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83D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226"/>
    <w:rsid w:val="00843ADC"/>
    <w:rsid w:val="00843CFA"/>
    <w:rsid w:val="008441AC"/>
    <w:rsid w:val="00847F8D"/>
    <w:rsid w:val="00851054"/>
    <w:rsid w:val="0085183A"/>
    <w:rsid w:val="008519E9"/>
    <w:rsid w:val="008527F8"/>
    <w:rsid w:val="00852F30"/>
    <w:rsid w:val="00852FB5"/>
    <w:rsid w:val="00853AB4"/>
    <w:rsid w:val="00854BFD"/>
    <w:rsid w:val="008559A0"/>
    <w:rsid w:val="00855C4D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6A"/>
    <w:rsid w:val="008973A9"/>
    <w:rsid w:val="008973E0"/>
    <w:rsid w:val="008974CE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6C3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4DF"/>
    <w:rsid w:val="008E4521"/>
    <w:rsid w:val="008E489D"/>
    <w:rsid w:val="008E4D76"/>
    <w:rsid w:val="008E505C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590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0C2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47E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4D64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3FDF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A79"/>
    <w:rsid w:val="00A06E44"/>
    <w:rsid w:val="00A07EFB"/>
    <w:rsid w:val="00A11356"/>
    <w:rsid w:val="00A130A4"/>
    <w:rsid w:val="00A13845"/>
    <w:rsid w:val="00A13C3F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E5E"/>
    <w:rsid w:val="00A26F19"/>
    <w:rsid w:val="00A27E5B"/>
    <w:rsid w:val="00A30384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5A08"/>
    <w:rsid w:val="00A46419"/>
    <w:rsid w:val="00A47B34"/>
    <w:rsid w:val="00A501C2"/>
    <w:rsid w:val="00A505E6"/>
    <w:rsid w:val="00A50629"/>
    <w:rsid w:val="00A50ACC"/>
    <w:rsid w:val="00A51ED8"/>
    <w:rsid w:val="00A52311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67F1C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4E0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46F1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D75"/>
    <w:rsid w:val="00C43EE9"/>
    <w:rsid w:val="00C4405B"/>
    <w:rsid w:val="00C44163"/>
    <w:rsid w:val="00C448D4"/>
    <w:rsid w:val="00C459CB"/>
    <w:rsid w:val="00C462CF"/>
    <w:rsid w:val="00C46548"/>
    <w:rsid w:val="00C46887"/>
    <w:rsid w:val="00C47F6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438"/>
    <w:rsid w:val="00C87F65"/>
    <w:rsid w:val="00C9045B"/>
    <w:rsid w:val="00C905DD"/>
    <w:rsid w:val="00C90625"/>
    <w:rsid w:val="00C90C09"/>
    <w:rsid w:val="00C90E32"/>
    <w:rsid w:val="00C912D5"/>
    <w:rsid w:val="00C9205F"/>
    <w:rsid w:val="00C928E8"/>
    <w:rsid w:val="00C94B91"/>
    <w:rsid w:val="00C9618F"/>
    <w:rsid w:val="00C967DD"/>
    <w:rsid w:val="00CA07C8"/>
    <w:rsid w:val="00CA0D9F"/>
    <w:rsid w:val="00CA1356"/>
    <w:rsid w:val="00CA21B0"/>
    <w:rsid w:val="00CA2DC5"/>
    <w:rsid w:val="00CA2E31"/>
    <w:rsid w:val="00CA2F86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35E3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4C0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0CF4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779B6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3C0E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106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8F7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3D9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0DE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6F21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636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1C3284A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5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mevet.dipartimento@pec.unib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 semplice" ma:contentTypeID="0x01010026F95ABEE58B4EE393AD69ACD38038A000C572F302A1A9B14D8D851CB35A479ECF" ma:contentTypeVersion="0" ma:contentTypeDescription="Documento con Autore, Stato ed Abstract" ma:contentTypeScope="" ma:versionID="6b693a528dd40e6f02fc8d3b7a3de527">
  <xsd:schema xmlns:xsd="http://www.w3.org/2001/XMLSchema" xmlns:xs="http://www.w3.org/2001/XMLSchema" xmlns:p="http://schemas.microsoft.com/office/2006/metadata/properties" xmlns:ns2="6ec0c399-6ef5-48b6-be18-691ffead5f7f" xmlns:ns3="BA4C9964-7F68-410C-BD39-164C11D374D1" targetNamespace="http://schemas.microsoft.com/office/2006/metadata/properties" ma:root="true" ma:fieldsID="7fa890f13c53f5ab5eca70a65db0b985" ns2:_="" ns3:_="">
    <xsd:import namespace="6ec0c399-6ef5-48b6-be18-691ffead5f7f"/>
    <xsd:import namespace="BA4C9964-7F68-410C-BD39-164C11D374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oreDoc" minOccurs="0"/>
                <xsd:element ref="ns3:Abstract" minOccurs="0"/>
                <xsd:element ref="ns3:Stato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0c399-6ef5-48b6-be18-691ffead5f7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alva ID in modo permanente" ma:description="Mantenere ID all'aggiunta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C9964-7F68-410C-BD39-164C11D374D1" elementFormDefault="qualified">
    <xsd:import namespace="http://schemas.microsoft.com/office/2006/documentManagement/types"/>
    <xsd:import namespace="http://schemas.microsoft.com/office/infopath/2007/PartnerControls"/>
    <xsd:element name="AutoreDoc" ma:index="13" nillable="true" ma:displayName="Autore" ma:description="Inserire il nome dell'autore nella forma 'Cognome Nome'.&#10;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" ma:index="14" nillable="true" ma:displayName="Abstract" ma:description="N.B. Si consiglia di non scrivere più di 5 righe." ma:internalName="Abstract">
      <xsd:simpleType>
        <xsd:restriction base="dms:Note"/>
      </xsd:simpleType>
    </xsd:element>
    <xsd:element name="StatoDoc" ma:index="15" nillable="true" ma:displayName="Stato" ma:description="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ec0c399-6ef5-48b6-be18-691ffead5f7f">2FF34NNRUK5H-19-42</_dlc_DocId>
    <_dlc_DocIdUrl xmlns="6ec0c399-6ef5-48b6-be18-691ffead5f7f">
      <Url>https://svc.unibo.it/dipartimenti/DIMEVET/Amministrazione/_layouts/15/DocIdRedir.aspx?ID=2FF34NNRUK5H-19-42</Url>
      <Description>2FF34NNRUK5H-19-42</Description>
    </_dlc_DocIdUrl>
    <AutoreDoc xmlns="BA4C9964-7F68-410C-BD39-164C11D374D1">AAGG - Settore Comunicazione</AutoreDoc>
    <StatoDoc xmlns="BA4C9964-7F68-410C-BD39-164C11D374D1">Definitivo</StatoDoc>
    <Abstract xmlns="BA4C9964-7F68-410C-BD39-164C11D374D1" xsi:nil="true"/>
  </documentManagement>
</p:properties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14959A2-461D-4622-A796-1FB40A05732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155F754-3BD7-4193-9C84-4FFF62883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0c399-6ef5-48b6-be18-691ffead5f7f"/>
    <ds:schemaRef ds:uri="BA4C9964-7F68-410C-BD39-164C11D37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6ec0c399-6ef5-48b6-be18-691ffead5f7f"/>
    <ds:schemaRef ds:uri="BA4C9964-7F68-410C-BD39-164C11D374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Generica - DIMEVET</vt:lpstr>
    </vt:vector>
  </TitlesOfParts>
  <Company>Università di Bologna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Generica - DIMEVET</dc:title>
  <dc:subject/>
  <dc:creator>Administrator</dc:creator>
  <cp:keywords/>
  <dc:description/>
  <cp:lastModifiedBy>Andrea Balboni</cp:lastModifiedBy>
  <cp:revision>50</cp:revision>
  <cp:lastPrinted>2024-02-28T10:43:00Z</cp:lastPrinted>
  <dcterms:created xsi:type="dcterms:W3CDTF">2024-02-28T09:19:00Z</dcterms:created>
  <dcterms:modified xsi:type="dcterms:W3CDTF">2025-03-05T10:38:00Z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ContentTypeId">
    <vt:lpwstr>0x01010026F95ABEE58B4EE393AD69ACD38038A000C572F302A1A9B14D8D851CB35A479ECF</vt:lpwstr>
  </property>
  <property fmtid="{D5CDD505-2E9C-101B-9397-08002B2CF9AE}" pid="4" name="_dlc_DocIdItemGuid">
    <vt:lpwstr>a2e8b2b8-3c9e-42b0-97d9-60a9f9bd8679</vt:lpwstr>
  </property>
</Properties>
</file>